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8269" w14:textId="4B508EC4" w:rsidR="00874286" w:rsidRPr="00422BBE" w:rsidRDefault="00E21E7E" w:rsidP="00422BBE">
      <w:pPr>
        <w:pStyle w:val="NoSpacing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Conduction</w:t>
      </w:r>
      <w:r w:rsidR="00E27B14">
        <w:rPr>
          <w:b/>
          <w:sz w:val="48"/>
          <w:szCs w:val="48"/>
          <w:u w:val="single"/>
        </w:rPr>
        <w:t xml:space="preserve"> with Impurities</w:t>
      </w:r>
    </w:p>
    <w:p w14:paraId="042C7F77" w14:textId="35A85547" w:rsidR="00297CF7" w:rsidRDefault="00297CF7" w:rsidP="00422BBE">
      <w:pPr>
        <w:pStyle w:val="NoSpacing"/>
      </w:pPr>
    </w:p>
    <w:p w14:paraId="5E24337C" w14:textId="77777777" w:rsidR="00E27B14" w:rsidRPr="003E19F6" w:rsidRDefault="00E27B14" w:rsidP="00422BBE">
      <w:pPr>
        <w:pStyle w:val="NoSpacing"/>
        <w:rPr>
          <w:sz w:val="24"/>
          <w:szCs w:val="24"/>
        </w:rPr>
      </w:pPr>
    </w:p>
    <w:p w14:paraId="140860B3" w14:textId="75ABFD4D" w:rsidR="00C26955" w:rsidRPr="00F703DD" w:rsidRDefault="00F703DD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Weak l</w:t>
      </w:r>
      <w:r w:rsidR="00C26955" w:rsidRPr="00F703DD">
        <w:rPr>
          <w:rFonts w:ascii="Calibri" w:hAnsi="Calibri" w:cs="Calibri"/>
          <w:b/>
          <w:sz w:val="28"/>
          <w:szCs w:val="28"/>
        </w:rPr>
        <w:t>ocalization effects at non-zero temperatures</w:t>
      </w:r>
    </w:p>
    <w:p w14:paraId="407C22EB" w14:textId="77777777" w:rsidR="000F2B3C" w:rsidRDefault="006D3473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For sufficiently high disorder, it is possible to have localization at T = 0.  </w:t>
      </w:r>
      <w:r w:rsidR="00C26955" w:rsidRPr="003E19F6">
        <w:rPr>
          <w:rFonts w:ascii="Calibri" w:hAnsi="Calibri" w:cs="Calibri"/>
        </w:rPr>
        <w:t xml:space="preserve">It is also theoretically possible to have localization effects at </w:t>
      </w:r>
      <w:r w:rsidR="0081799F">
        <w:rPr>
          <w:rFonts w:ascii="Calibri" w:hAnsi="Calibri" w:cs="Calibri"/>
        </w:rPr>
        <w:t>non-zero</w:t>
      </w:r>
      <w:r w:rsidR="00C26955" w:rsidRPr="003E19F6">
        <w:rPr>
          <w:rFonts w:ascii="Calibri" w:hAnsi="Calibri" w:cs="Calibri"/>
        </w:rPr>
        <w:t xml:space="preserve"> temperature</w:t>
      </w:r>
      <w:r w:rsidR="0081799F">
        <w:rPr>
          <w:rFonts w:ascii="Calibri" w:hAnsi="Calibri" w:cs="Calibri"/>
        </w:rPr>
        <w:t xml:space="preserve">s.  The requirement is that the electron can complete many scatterings before its phase gets ‘broken’, i.e., randomized to around π or so.  Impurity scattering doesn’t randomize the phase as its purely elastic.  </w:t>
      </w:r>
      <w:r w:rsidR="000F2B3C">
        <w:rPr>
          <w:rFonts w:ascii="Calibri" w:hAnsi="Calibri" w:cs="Calibri"/>
        </w:rPr>
        <w:t>But does randomize position.  Such diffusion takes place according to:</w:t>
      </w:r>
    </w:p>
    <w:p w14:paraId="43AD1C43" w14:textId="77777777" w:rsidR="000F2B3C" w:rsidRDefault="000F2B3C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2CD38662" w14:textId="4D15678E" w:rsidR="000F2B3C" w:rsidRDefault="003D0E51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3D0E51">
        <w:rPr>
          <w:rFonts w:ascii="Calibri" w:hAnsi="Calibri" w:cs="Calibri"/>
          <w:position w:val="-30"/>
        </w:rPr>
        <w:object w:dxaOrig="920" w:dyaOrig="720" w14:anchorId="584A77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8pt;height:36pt" o:ole="">
            <v:imagedata r:id="rId4" o:title=""/>
          </v:shape>
          <o:OLEObject Type="Embed" ProgID="Equation.DSMT4" ShapeID="_x0000_i1025" DrawAspect="Content" ObjectID="_1745147254" r:id="rId5"/>
        </w:object>
      </w:r>
    </w:p>
    <w:p w14:paraId="60657C7F" w14:textId="77777777" w:rsidR="000F2B3C" w:rsidRDefault="000F2B3C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5EDAF7ED" w14:textId="3BDBEF01" w:rsidR="0081799F" w:rsidRDefault="000F2B3C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ℓ is the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 xml:space="preserve">change in position associated with each e-impurity collision, roughly.  </w:t>
      </w:r>
      <w:r w:rsidR="0081799F">
        <w:rPr>
          <w:rFonts w:ascii="Calibri" w:hAnsi="Calibri" w:cs="Calibri"/>
        </w:rPr>
        <w:t xml:space="preserve">Phonon </w:t>
      </w:r>
      <w:r>
        <w:rPr>
          <w:rFonts w:ascii="Calibri" w:hAnsi="Calibri" w:cs="Calibri"/>
        </w:rPr>
        <w:t>scattering does change the energy/phase</w:t>
      </w:r>
      <w:r w:rsidR="0081799F">
        <w:rPr>
          <w:rFonts w:ascii="Calibri" w:hAnsi="Calibri" w:cs="Calibri"/>
        </w:rPr>
        <w:t xml:space="preserve"> however.  The energy-diffusion rate would be, in the low-T regime:</w:t>
      </w:r>
    </w:p>
    <w:p w14:paraId="18B7343F" w14:textId="77777777" w:rsidR="0081799F" w:rsidRDefault="0081799F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304F4E3E" w14:textId="4F4F4871" w:rsidR="0081799F" w:rsidRDefault="003D0E51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3D0E51">
        <w:rPr>
          <w:rFonts w:ascii="Calibri" w:hAnsi="Calibri" w:cs="Calibri"/>
          <w:position w:val="-34"/>
        </w:rPr>
        <w:object w:dxaOrig="1120" w:dyaOrig="760" w14:anchorId="46DFDC4E">
          <v:shape id="_x0000_i1026" type="#_x0000_t75" style="width:56.2pt;height:38.2pt" o:ole="">
            <v:imagedata r:id="rId6" o:title=""/>
          </v:shape>
          <o:OLEObject Type="Embed" ProgID="Equation.DSMT4" ShapeID="_x0000_i1026" DrawAspect="Content" ObjectID="_1745147255" r:id="rId7"/>
        </w:object>
      </w:r>
    </w:p>
    <w:p w14:paraId="6887F0F4" w14:textId="4233AF3C" w:rsidR="0081799F" w:rsidRDefault="0081799F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53D66E88" w14:textId="7797FA8C" w:rsidR="0081799F" w:rsidRDefault="0081799F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T, analogous to ℓ, is the </w:t>
      </w:r>
      <w:r w:rsidR="000F2B3C">
        <w:rPr>
          <w:rFonts w:ascii="Calibri" w:hAnsi="Calibri" w:cs="Calibri"/>
        </w:rPr>
        <w:t xml:space="preserve">energy change associated </w:t>
      </w:r>
      <w:r>
        <w:rPr>
          <w:rFonts w:ascii="Calibri" w:hAnsi="Calibri" w:cs="Calibri"/>
        </w:rPr>
        <w:t>with each phonon-electron collision</w:t>
      </w:r>
      <w:r w:rsidR="000F2B3C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Now the phase change a particle acrues in time t, when the energy is a function of time E(t), is Δφ = ∫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  <w:vertAlign w:val="superscript"/>
        </w:rPr>
        <w:t>t</w:t>
      </w:r>
      <w:r>
        <w:rPr>
          <w:rFonts w:ascii="Calibri" w:hAnsi="Calibri" w:cs="Calibri"/>
        </w:rPr>
        <w:t>E(t´)dt´.  So likewise, the change in phase associated with this is:</w:t>
      </w:r>
    </w:p>
    <w:p w14:paraId="5131B921" w14:textId="7B980F49" w:rsidR="0081799F" w:rsidRDefault="0081799F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138F5DBB" w14:textId="31D72199" w:rsidR="0081799F" w:rsidRDefault="000F2B3C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81799F">
        <w:rPr>
          <w:rFonts w:ascii="Calibri" w:hAnsi="Calibri" w:cs="Calibri"/>
          <w:position w:val="-32"/>
        </w:rPr>
        <w:object w:dxaOrig="2980" w:dyaOrig="740" w14:anchorId="71658C54">
          <v:shape id="_x0000_i1027" type="#_x0000_t75" style="width:148.9pt;height:37.1pt" o:ole="">
            <v:imagedata r:id="rId8" o:title=""/>
          </v:shape>
          <o:OLEObject Type="Embed" ProgID="Equation.DSMT4" ShapeID="_x0000_i1027" DrawAspect="Content" ObjectID="_1745147256" r:id="rId9"/>
        </w:object>
      </w:r>
      <w:r w:rsidR="0081799F">
        <w:rPr>
          <w:rFonts w:ascii="Calibri" w:hAnsi="Calibri" w:cs="Calibri"/>
        </w:rPr>
        <w:t xml:space="preserve"> </w:t>
      </w:r>
    </w:p>
    <w:p w14:paraId="216A2777" w14:textId="0078CFA9" w:rsidR="00206C26" w:rsidRDefault="00206C26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35C32830" w14:textId="13F641E6" w:rsidR="00206C26" w:rsidRDefault="00206C26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Question</w:t>
      </w:r>
      <w:r w:rsidR="00DA38C6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how long until Δφ</w:t>
      </w:r>
      <w:r>
        <w:rPr>
          <w:rFonts w:ascii="Calibri" w:hAnsi="Calibri" w:cs="Calibri"/>
          <w:vertAlign w:val="subscript"/>
        </w:rPr>
        <w:t>ph</w:t>
      </w:r>
      <w:r w:rsidR="000F2B3C">
        <w:rPr>
          <w:rFonts w:ascii="Calibri" w:hAnsi="Calibri" w:cs="Calibri"/>
          <w:vertAlign w:val="subscript"/>
        </w:rPr>
        <w:t>onon</w:t>
      </w:r>
      <w:r>
        <w:rPr>
          <w:rFonts w:ascii="Calibri" w:hAnsi="Calibri" w:cs="Calibri"/>
        </w:rPr>
        <w:t xml:space="preserve"> ~ π ~ 1.  This is when,</w:t>
      </w:r>
    </w:p>
    <w:p w14:paraId="1B620C17" w14:textId="77777777" w:rsidR="00206C26" w:rsidRDefault="00206C26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43A17C5B" w14:textId="20E57D2E" w:rsidR="00206C26" w:rsidRDefault="003D0E51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3D0E51">
        <w:rPr>
          <w:rFonts w:ascii="Calibri" w:hAnsi="Calibri" w:cs="Calibri"/>
          <w:position w:val="-102"/>
        </w:rPr>
        <w:object w:dxaOrig="3560" w:dyaOrig="1700" w14:anchorId="32D7F309">
          <v:shape id="_x0000_i1028" type="#_x0000_t75" style="width:177.8pt;height:85.1pt" o:ole="">
            <v:imagedata r:id="rId10" o:title=""/>
          </v:shape>
          <o:OLEObject Type="Embed" ProgID="Equation.DSMT4" ShapeID="_x0000_i1028" DrawAspect="Content" ObjectID="_1745147257" r:id="rId11"/>
        </w:object>
      </w:r>
    </w:p>
    <w:p w14:paraId="2C28F367" w14:textId="3A0E7608" w:rsidR="000F2B3C" w:rsidRDefault="000F2B3C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57D2F2E9" w14:textId="3D51030D" w:rsidR="000F2B3C" w:rsidRDefault="000F2B3C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So naturally the phase breaking time → ∞ when T → 0.  Then it seems we could observe localization as long as the electron can traverse the sample within this time.  This distance traversed within this time would be:</w:t>
      </w:r>
    </w:p>
    <w:p w14:paraId="67EEE6C8" w14:textId="5318776C" w:rsidR="000F2B3C" w:rsidRDefault="000F2B3C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6CAA523C" w14:textId="2D4288F6" w:rsidR="000F2B3C" w:rsidRDefault="003D0E51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3D0E51">
        <w:rPr>
          <w:rFonts w:ascii="Calibri" w:hAnsi="Calibri" w:cs="Calibri"/>
          <w:position w:val="-34"/>
        </w:rPr>
        <w:object w:dxaOrig="5640" w:dyaOrig="840" w14:anchorId="1D00ED7D">
          <v:shape id="_x0000_i1029" type="#_x0000_t75" style="width:282pt;height:42pt" o:ole="">
            <v:imagedata r:id="rId12" o:title=""/>
          </v:shape>
          <o:OLEObject Type="Embed" ProgID="Equation.DSMT4" ShapeID="_x0000_i1029" DrawAspect="Content" ObjectID="_1745147258" r:id="rId13"/>
        </w:object>
      </w:r>
    </w:p>
    <w:p w14:paraId="5EFE168A" w14:textId="54B38C91" w:rsidR="000F2B3C" w:rsidRDefault="000F2B3C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072467C1" w14:textId="32CE11E6" w:rsidR="000F2B3C" w:rsidRDefault="003D0E51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So we would need:</w:t>
      </w:r>
    </w:p>
    <w:p w14:paraId="269177E0" w14:textId="35B0A59E" w:rsidR="003D0E51" w:rsidRDefault="003D0E51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54CE5EB0" w14:textId="793D311A" w:rsidR="003D0E51" w:rsidRDefault="003D0E51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3D0E51">
        <w:rPr>
          <w:rFonts w:ascii="Calibri" w:hAnsi="Calibri" w:cs="Calibri"/>
          <w:position w:val="-52"/>
        </w:rPr>
        <w:object w:dxaOrig="1640" w:dyaOrig="1160" w14:anchorId="6D9C6680">
          <v:shape id="_x0000_i1030" type="#_x0000_t75" style="width:81.8pt;height:57.8pt" o:ole="">
            <v:imagedata r:id="rId14" o:title=""/>
          </v:shape>
          <o:OLEObject Type="Embed" ProgID="Equation.DSMT4" ShapeID="_x0000_i1030" DrawAspect="Content" ObjectID="_1745147259" r:id="rId15"/>
        </w:object>
      </w:r>
    </w:p>
    <w:p w14:paraId="36C3A5CA" w14:textId="4EA5927F" w:rsidR="00206C26" w:rsidRDefault="00206C26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316A0BC1" w14:textId="2120EF7C" w:rsidR="00C26955" w:rsidRPr="003E19F6" w:rsidRDefault="003D0E51" w:rsidP="003D0E51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it would seem.  </w:t>
      </w:r>
    </w:p>
    <w:p w14:paraId="2FBA8A22" w14:textId="77777777" w:rsidR="00C26955" w:rsidRPr="003E19F6" w:rsidRDefault="00C26955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14:paraId="2252146B" w14:textId="7892F34E" w:rsidR="00C26955" w:rsidRPr="00F703DD" w:rsidRDefault="00F703DD" w:rsidP="00C2695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Strong localization at non-zero T (</w:t>
      </w:r>
      <w:r w:rsidR="00C26955" w:rsidRPr="00F703DD">
        <w:rPr>
          <w:rFonts w:ascii="Calibri" w:hAnsi="Calibri" w:cs="Calibri"/>
          <w:b/>
          <w:sz w:val="28"/>
          <w:szCs w:val="28"/>
        </w:rPr>
        <w:t>Mott Hopping</w:t>
      </w:r>
      <w:r>
        <w:rPr>
          <w:rFonts w:ascii="Calibri" w:hAnsi="Calibri" w:cs="Calibri"/>
          <w:b/>
          <w:sz w:val="28"/>
          <w:szCs w:val="28"/>
        </w:rPr>
        <w:t>)</w:t>
      </w:r>
    </w:p>
    <w:p w14:paraId="18186CDB" w14:textId="5AEA8E5F" w:rsidR="00834BFC" w:rsidRPr="003E19F6" w:rsidRDefault="00837DC8" w:rsidP="00837DC8">
      <w:pPr>
        <w:rPr>
          <w:rFonts w:ascii="Calibri" w:hAnsi="Calibri" w:cs="Calibri"/>
        </w:rPr>
      </w:pPr>
      <w:r>
        <w:rPr>
          <w:rFonts w:ascii="Calibri" w:hAnsi="Calibri" w:cs="Calibri"/>
        </w:rPr>
        <w:t>The above discussion basically says w</w:t>
      </w:r>
      <w:r w:rsidRPr="003E19F6">
        <w:rPr>
          <w:rFonts w:ascii="Calibri" w:hAnsi="Calibri" w:cs="Calibri"/>
        </w:rPr>
        <w:t>e can take account of weak localization by simply replacing the zero-phonon phase breaking length L, with L</w:t>
      </w:r>
      <w:r w:rsidR="003D0E51">
        <w:rPr>
          <w:rFonts w:ascii="Calibri" w:hAnsi="Calibri" w:cs="Calibri"/>
          <w:vertAlign w:val="subscript"/>
        </w:rPr>
        <w:t>φ</w:t>
      </w:r>
      <w:r w:rsidRPr="003E19F6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But for sufficiently high disorder, the electron states at the Fermi surface are localized and ρ</w:t>
      </w:r>
      <w:r>
        <w:rPr>
          <w:rFonts w:ascii="Calibri" w:hAnsi="Calibri" w:cs="Calibri"/>
          <w:vertAlign w:val="subscript"/>
        </w:rPr>
        <w:t>imp</w:t>
      </w:r>
      <w:r>
        <w:rPr>
          <w:rFonts w:ascii="Calibri" w:hAnsi="Calibri" w:cs="Calibri"/>
        </w:rPr>
        <w:t xml:space="preserve"> = ∞ basically.  But this would be tempered by the fact that at non-zero T, the phonons, rather than impeding conductance, will actually abbet it, by giving electrons the energy to hop from localized state to localized state.  </w:t>
      </w:r>
    </w:p>
    <w:p w14:paraId="701BCA65" w14:textId="7132C1E6" w:rsidR="00C26955" w:rsidRPr="003E19F6" w:rsidRDefault="00C26955" w:rsidP="00C26955">
      <w:pPr>
        <w:rPr>
          <w:rFonts w:ascii="Calibri" w:hAnsi="Calibri" w:cs="Calibri"/>
        </w:rPr>
      </w:pPr>
    </w:p>
    <w:p w14:paraId="434593EF" w14:textId="66621844" w:rsidR="00834BFC" w:rsidRPr="003E19F6" w:rsidRDefault="00834BFC" w:rsidP="00C26955">
      <w:pPr>
        <w:rPr>
          <w:rFonts w:ascii="Calibri" w:hAnsi="Calibri" w:cs="Calibri"/>
        </w:rPr>
      </w:pPr>
      <w:r w:rsidRPr="003E19F6">
        <w:rPr>
          <w:noProof/>
          <w:sz w:val="28"/>
          <w:szCs w:val="28"/>
        </w:rPr>
        <w:drawing>
          <wp:inline distT="0" distB="0" distL="0" distR="0" wp14:anchorId="5C49C8E9" wp14:editId="15AD752E">
            <wp:extent cx="4510088" cy="1838325"/>
            <wp:effectExtent l="0" t="0" r="5080" b="0"/>
            <wp:docPr id="24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87FF137C-1699-491E-8413-77222E13866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87FF137C-1699-491E-8413-77222E13866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10088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10666" w14:textId="77777777" w:rsidR="00834BFC" w:rsidRPr="003E19F6" w:rsidRDefault="00834BFC" w:rsidP="00C26955">
      <w:pPr>
        <w:rPr>
          <w:rFonts w:ascii="Calibri" w:hAnsi="Calibri" w:cs="Calibri"/>
        </w:rPr>
      </w:pPr>
    </w:p>
    <w:p w14:paraId="45EBD16D" w14:textId="79CE1C84" w:rsidR="00834BFC" w:rsidRPr="003E19F6" w:rsidRDefault="00837DC8" w:rsidP="00C26955">
      <w:pPr>
        <w:rPr>
          <w:rFonts w:ascii="Calibri" w:hAnsi="Calibri" w:cs="Calibri"/>
        </w:rPr>
      </w:pPr>
      <w:r>
        <w:rPr>
          <w:rFonts w:ascii="Calibri" w:hAnsi="Calibri" w:cs="Calibri"/>
        </w:rPr>
        <w:t>We can qualitatively work out the T-dependence of the conductivity with this model</w:t>
      </w:r>
      <w:r w:rsidR="00834BFC" w:rsidRPr="003E19F6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 xml:space="preserve"> </w:t>
      </w:r>
      <w:r w:rsidR="00834BFC" w:rsidRPr="003E19F6">
        <w:rPr>
          <w:rFonts w:ascii="Calibri" w:hAnsi="Calibri" w:cs="Calibri"/>
        </w:rPr>
        <w:t xml:space="preserve">Probability of hoping to another state </w:t>
      </w:r>
      <w:r w:rsidR="00A72C04">
        <w:rPr>
          <w:rFonts w:ascii="Calibri" w:hAnsi="Calibri" w:cs="Calibri"/>
        </w:rPr>
        <w:t xml:space="preserve">a distance R away, and with a difference ΔE in energy </w:t>
      </w:r>
      <w:r w:rsidR="00834BFC" w:rsidRPr="003E19F6">
        <w:rPr>
          <w:rFonts w:ascii="Calibri" w:hAnsi="Calibri" w:cs="Calibri"/>
        </w:rPr>
        <w:t>is product of P(jumping to that energy)×P(jumping to that position).  Both of these probabilities are approximately exponential, when states are localized.</w:t>
      </w:r>
    </w:p>
    <w:p w14:paraId="39CC5359" w14:textId="77777777" w:rsidR="00834BFC" w:rsidRPr="003E19F6" w:rsidRDefault="00834BFC" w:rsidP="00C26955">
      <w:pPr>
        <w:rPr>
          <w:rFonts w:ascii="Calibri" w:hAnsi="Calibri" w:cs="Calibri"/>
        </w:rPr>
      </w:pPr>
    </w:p>
    <w:p w14:paraId="21E194A1" w14:textId="02CE2775" w:rsidR="00834BFC" w:rsidRPr="003E19F6" w:rsidRDefault="00834BFC" w:rsidP="00C26955">
      <w:pPr>
        <w:rPr>
          <w:rFonts w:ascii="Calibri" w:hAnsi="Calibri" w:cs="Calibri"/>
        </w:rPr>
      </w:pPr>
      <w:r w:rsidRPr="003E19F6">
        <w:rPr>
          <w:position w:val="-6"/>
          <w:sz w:val="28"/>
          <w:szCs w:val="28"/>
        </w:rPr>
        <w:object w:dxaOrig="1400" w:dyaOrig="320" w14:anchorId="07AA6456">
          <v:shape id="_x0000_i1031" type="#_x0000_t75" style="width:1in;height:18pt" o:ole="">
            <v:imagedata r:id="rId17" o:title=""/>
          </v:shape>
          <o:OLEObject Type="Embed" ProgID="Equation.DSMT4" ShapeID="_x0000_i1031" DrawAspect="Content" ObjectID="_1745147260" r:id="rId18"/>
        </w:object>
      </w:r>
    </w:p>
    <w:p w14:paraId="127B1B36" w14:textId="29FBA18C" w:rsidR="00422BBE" w:rsidRPr="003E19F6" w:rsidRDefault="00422BBE" w:rsidP="00422BBE">
      <w:pPr>
        <w:pStyle w:val="NoSpacing"/>
        <w:rPr>
          <w:sz w:val="24"/>
          <w:szCs w:val="24"/>
        </w:rPr>
      </w:pPr>
    </w:p>
    <w:p w14:paraId="5B67C066" w14:textId="3D84D086" w:rsidR="00834BFC" w:rsidRPr="003E19F6" w:rsidRDefault="00A72C04" w:rsidP="00834B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a ball R</w:t>
      </w:r>
      <w:r>
        <w:rPr>
          <w:sz w:val="24"/>
          <w:szCs w:val="24"/>
          <w:vertAlign w:val="superscript"/>
        </w:rPr>
        <w:t>d</w:t>
      </w:r>
      <w:r>
        <w:rPr>
          <w:sz w:val="24"/>
          <w:szCs w:val="24"/>
        </w:rPr>
        <w:t xml:space="preserve"> around our given position, the average energy difference between states within that ball is, a</w:t>
      </w:r>
      <w:r w:rsidR="00834BFC" w:rsidRPr="003E19F6">
        <w:rPr>
          <w:sz w:val="24"/>
          <w:szCs w:val="24"/>
        </w:rPr>
        <w:t>ssuming states are isotropically distributed:</w:t>
      </w:r>
    </w:p>
    <w:p w14:paraId="26FBE45B" w14:textId="77777777" w:rsidR="00834BFC" w:rsidRPr="003E19F6" w:rsidRDefault="00834BFC" w:rsidP="00834BFC">
      <w:pPr>
        <w:pStyle w:val="NoSpacing"/>
        <w:rPr>
          <w:sz w:val="24"/>
          <w:szCs w:val="24"/>
        </w:rPr>
      </w:pPr>
    </w:p>
    <w:p w14:paraId="35713C32" w14:textId="44FB373E" w:rsidR="00834BFC" w:rsidRPr="003E19F6" w:rsidRDefault="00834BFC" w:rsidP="00422BBE">
      <w:pPr>
        <w:pStyle w:val="NoSpacing"/>
        <w:rPr>
          <w:sz w:val="24"/>
          <w:szCs w:val="24"/>
        </w:rPr>
      </w:pPr>
      <w:r w:rsidRPr="003E19F6">
        <w:rPr>
          <w:position w:val="-30"/>
          <w:sz w:val="24"/>
          <w:szCs w:val="24"/>
        </w:rPr>
        <w:object w:dxaOrig="1540" w:dyaOrig="680" w14:anchorId="7DE2D413">
          <v:shape id="_x0000_i1032" type="#_x0000_t75" style="width:78pt;height:36pt" o:ole="">
            <v:imagedata r:id="rId19" o:title=""/>
          </v:shape>
          <o:OLEObject Type="Embed" ProgID="Equation.DSMT4" ShapeID="_x0000_i1032" DrawAspect="Content" ObjectID="_1745147261" r:id="rId20"/>
        </w:object>
      </w:r>
    </w:p>
    <w:p w14:paraId="74830ECE" w14:textId="2874400A" w:rsidR="00834BFC" w:rsidRPr="003E19F6" w:rsidRDefault="00834BFC" w:rsidP="00422BBE">
      <w:pPr>
        <w:pStyle w:val="NoSpacing"/>
        <w:rPr>
          <w:sz w:val="24"/>
          <w:szCs w:val="24"/>
        </w:rPr>
      </w:pPr>
    </w:p>
    <w:p w14:paraId="64216018" w14:textId="2B408A5C" w:rsidR="00834BFC" w:rsidRPr="003E19F6" w:rsidRDefault="00834BFC" w:rsidP="00834BFC">
      <w:pPr>
        <w:pStyle w:val="NoSpacing"/>
        <w:rPr>
          <w:sz w:val="24"/>
          <w:szCs w:val="24"/>
        </w:rPr>
      </w:pPr>
      <w:r w:rsidRPr="003E19F6">
        <w:rPr>
          <w:sz w:val="24"/>
          <w:szCs w:val="24"/>
        </w:rPr>
        <w:t>Filling this into P, choosing the R which maximizes P, and asserting that P</w:t>
      </w:r>
      <w:r w:rsidR="00A72C04">
        <w:rPr>
          <w:sz w:val="24"/>
          <w:szCs w:val="24"/>
          <w:vertAlign w:val="subscript"/>
        </w:rPr>
        <w:t>max</w:t>
      </w:r>
      <w:r w:rsidRPr="003E19F6">
        <w:rPr>
          <w:sz w:val="24"/>
          <w:szCs w:val="24"/>
        </w:rPr>
        <w:t xml:space="preserve"> ~ </w:t>
      </w:r>
      <w:r w:rsidRPr="003E19F6">
        <w:rPr>
          <w:sz w:val="24"/>
          <w:szCs w:val="24"/>
          <w:lang w:val="el-GR"/>
        </w:rPr>
        <w:t>σ</w:t>
      </w:r>
      <w:r w:rsidRPr="003E19F6">
        <w:rPr>
          <w:sz w:val="24"/>
          <w:szCs w:val="24"/>
        </w:rPr>
        <w:t>, we have:</w:t>
      </w:r>
    </w:p>
    <w:p w14:paraId="0EC99654" w14:textId="6698CE0F" w:rsidR="00834BFC" w:rsidRPr="003E19F6" w:rsidRDefault="00834BFC" w:rsidP="00422BBE">
      <w:pPr>
        <w:pStyle w:val="NoSpacing"/>
        <w:rPr>
          <w:sz w:val="24"/>
          <w:szCs w:val="24"/>
        </w:rPr>
      </w:pPr>
    </w:p>
    <w:p w14:paraId="0F260279" w14:textId="43F4B7DA" w:rsidR="00834BFC" w:rsidRPr="003E19F6" w:rsidRDefault="00834BFC" w:rsidP="00422BBE">
      <w:pPr>
        <w:pStyle w:val="NoSpacing"/>
        <w:rPr>
          <w:sz w:val="24"/>
          <w:szCs w:val="24"/>
        </w:rPr>
      </w:pPr>
      <w:r w:rsidRPr="003E19F6">
        <w:rPr>
          <w:position w:val="-38"/>
          <w:sz w:val="24"/>
          <w:szCs w:val="24"/>
        </w:rPr>
        <w:object w:dxaOrig="3400" w:dyaOrig="880" w14:anchorId="590AF2AC">
          <v:shape id="_x0000_i1033" type="#_x0000_t75" style="width:168pt;height:42pt" o:ole="">
            <v:imagedata r:id="rId21" o:title=""/>
          </v:shape>
          <o:OLEObject Type="Embed" ProgID="Equation.DSMT4" ShapeID="_x0000_i1033" DrawAspect="Content" ObjectID="_1745147262" r:id="rId22"/>
        </w:object>
      </w:r>
    </w:p>
    <w:p w14:paraId="1E3E11DF" w14:textId="4E404C29" w:rsidR="00834BFC" w:rsidRPr="003E19F6" w:rsidRDefault="00834BFC" w:rsidP="00422BBE">
      <w:pPr>
        <w:pStyle w:val="NoSpacing"/>
        <w:rPr>
          <w:sz w:val="24"/>
          <w:szCs w:val="24"/>
        </w:rPr>
      </w:pPr>
    </w:p>
    <w:p w14:paraId="0E6A0F78" w14:textId="770867F2" w:rsidR="00834BFC" w:rsidRPr="003E19F6" w:rsidRDefault="008376D2" w:rsidP="00834B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so we’d expect an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</w:rPr>
        <w:t>(T) curve like this, I guess…</w:t>
      </w:r>
      <w:r w:rsidR="007A0113">
        <w:rPr>
          <w:sz w:val="24"/>
          <w:szCs w:val="24"/>
        </w:rPr>
        <w:t>’cause I’m not sure what the high T resistance would look like.  It might be that it resembles a semi-conductors T-dependence as eventually the electrons might be lifted to a higher, de-localized, band.</w:t>
      </w:r>
    </w:p>
    <w:p w14:paraId="13B6AAEC" w14:textId="52D85A97" w:rsidR="00834BFC" w:rsidRPr="003E19F6" w:rsidRDefault="00834BFC" w:rsidP="00422BBE">
      <w:pPr>
        <w:pStyle w:val="NoSpacing"/>
        <w:rPr>
          <w:sz w:val="24"/>
          <w:szCs w:val="24"/>
        </w:rPr>
      </w:pPr>
    </w:p>
    <w:p w14:paraId="046EE629" w14:textId="3783CD18" w:rsidR="003D0A36" w:rsidRPr="003E19F6" w:rsidRDefault="008376D2" w:rsidP="00422BBE">
      <w:pPr>
        <w:pStyle w:val="NoSpacing"/>
        <w:rPr>
          <w:sz w:val="24"/>
          <w:szCs w:val="24"/>
        </w:rPr>
      </w:pPr>
      <w:r>
        <w:rPr>
          <w:rFonts w:ascii="Calibri" w:hAnsi="Calibri" w:cs="Calibri"/>
          <w:color w:val="000080"/>
        </w:rPr>
        <w:object w:dxaOrig="2832" w:dyaOrig="2832" w14:anchorId="46D4BD0A">
          <v:shape id="_x0000_i1034" type="#_x0000_t75" style="width:177.8pt;height:135.8pt" o:ole="">
            <v:imagedata r:id="rId23" o:title="" croptop="7220f" cropbottom="9164f" cropright="1110f"/>
          </v:shape>
          <o:OLEObject Type="Embed" ProgID="PBrush" ShapeID="_x0000_i1034" DrawAspect="Content" ObjectID="_1745147263" r:id="rId24"/>
        </w:object>
      </w:r>
    </w:p>
    <w:sectPr w:rsidR="003D0A36" w:rsidRPr="003E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94"/>
    <w:rsid w:val="0005407A"/>
    <w:rsid w:val="00087059"/>
    <w:rsid w:val="00087A28"/>
    <w:rsid w:val="000C4C64"/>
    <w:rsid w:val="000D40B1"/>
    <w:rsid w:val="000D480A"/>
    <w:rsid w:val="000F2B3C"/>
    <w:rsid w:val="00131D19"/>
    <w:rsid w:val="00133166"/>
    <w:rsid w:val="00133C59"/>
    <w:rsid w:val="001707D5"/>
    <w:rsid w:val="00187105"/>
    <w:rsid w:val="001959CB"/>
    <w:rsid w:val="001A56CE"/>
    <w:rsid w:val="001A7F78"/>
    <w:rsid w:val="001C363D"/>
    <w:rsid w:val="001D0563"/>
    <w:rsid w:val="001D120E"/>
    <w:rsid w:val="002007FB"/>
    <w:rsid w:val="00206C26"/>
    <w:rsid w:val="002077E2"/>
    <w:rsid w:val="00234B12"/>
    <w:rsid w:val="00267A85"/>
    <w:rsid w:val="00287610"/>
    <w:rsid w:val="00297CF7"/>
    <w:rsid w:val="002C0B3F"/>
    <w:rsid w:val="002D01FD"/>
    <w:rsid w:val="002E0B09"/>
    <w:rsid w:val="002E310B"/>
    <w:rsid w:val="00301651"/>
    <w:rsid w:val="00333520"/>
    <w:rsid w:val="00366442"/>
    <w:rsid w:val="003B2AF0"/>
    <w:rsid w:val="003D0A36"/>
    <w:rsid w:val="003D0E51"/>
    <w:rsid w:val="003D538D"/>
    <w:rsid w:val="003D79B4"/>
    <w:rsid w:val="003E0C6F"/>
    <w:rsid w:val="003E19F6"/>
    <w:rsid w:val="00411EE5"/>
    <w:rsid w:val="00422BBE"/>
    <w:rsid w:val="00434877"/>
    <w:rsid w:val="004349E5"/>
    <w:rsid w:val="00434A71"/>
    <w:rsid w:val="00461607"/>
    <w:rsid w:val="00497B9B"/>
    <w:rsid w:val="004A2C40"/>
    <w:rsid w:val="004B0E02"/>
    <w:rsid w:val="004B35AA"/>
    <w:rsid w:val="004B39D7"/>
    <w:rsid w:val="004F3796"/>
    <w:rsid w:val="005305FA"/>
    <w:rsid w:val="005571FC"/>
    <w:rsid w:val="005660DB"/>
    <w:rsid w:val="005713CF"/>
    <w:rsid w:val="00581959"/>
    <w:rsid w:val="00595815"/>
    <w:rsid w:val="005A7883"/>
    <w:rsid w:val="005A7A3D"/>
    <w:rsid w:val="005C0B76"/>
    <w:rsid w:val="006364C3"/>
    <w:rsid w:val="006713BA"/>
    <w:rsid w:val="0067314B"/>
    <w:rsid w:val="00676F55"/>
    <w:rsid w:val="0069336A"/>
    <w:rsid w:val="006B718D"/>
    <w:rsid w:val="006C2510"/>
    <w:rsid w:val="006D3473"/>
    <w:rsid w:val="006D383E"/>
    <w:rsid w:val="0070557B"/>
    <w:rsid w:val="00725FA3"/>
    <w:rsid w:val="007452CC"/>
    <w:rsid w:val="007455DC"/>
    <w:rsid w:val="007972EE"/>
    <w:rsid w:val="007A0113"/>
    <w:rsid w:val="007A49CC"/>
    <w:rsid w:val="007B4907"/>
    <w:rsid w:val="0081799F"/>
    <w:rsid w:val="00831C8F"/>
    <w:rsid w:val="00834BFC"/>
    <w:rsid w:val="00834E93"/>
    <w:rsid w:val="008376D2"/>
    <w:rsid w:val="00837DC8"/>
    <w:rsid w:val="00837FB9"/>
    <w:rsid w:val="008400AE"/>
    <w:rsid w:val="00846AE4"/>
    <w:rsid w:val="00853533"/>
    <w:rsid w:val="00874286"/>
    <w:rsid w:val="00882AA8"/>
    <w:rsid w:val="008A278B"/>
    <w:rsid w:val="008B7E61"/>
    <w:rsid w:val="008E3BC5"/>
    <w:rsid w:val="008F4027"/>
    <w:rsid w:val="008F4180"/>
    <w:rsid w:val="00911E94"/>
    <w:rsid w:val="00934660"/>
    <w:rsid w:val="00965883"/>
    <w:rsid w:val="009B7FCB"/>
    <w:rsid w:val="009D5095"/>
    <w:rsid w:val="009D6BEE"/>
    <w:rsid w:val="009D7FA1"/>
    <w:rsid w:val="009F4596"/>
    <w:rsid w:val="00A72C04"/>
    <w:rsid w:val="00A92B1C"/>
    <w:rsid w:val="00AC18B7"/>
    <w:rsid w:val="00AD608D"/>
    <w:rsid w:val="00B21D8D"/>
    <w:rsid w:val="00B2718C"/>
    <w:rsid w:val="00B5234C"/>
    <w:rsid w:val="00B770D1"/>
    <w:rsid w:val="00B84F28"/>
    <w:rsid w:val="00BA2504"/>
    <w:rsid w:val="00BC5FEF"/>
    <w:rsid w:val="00C043BD"/>
    <w:rsid w:val="00C25B71"/>
    <w:rsid w:val="00C26955"/>
    <w:rsid w:val="00C75305"/>
    <w:rsid w:val="00CB4620"/>
    <w:rsid w:val="00CB5DE9"/>
    <w:rsid w:val="00D12427"/>
    <w:rsid w:val="00DA38C6"/>
    <w:rsid w:val="00DB129C"/>
    <w:rsid w:val="00DC039E"/>
    <w:rsid w:val="00E14D7D"/>
    <w:rsid w:val="00E21E7E"/>
    <w:rsid w:val="00E2398F"/>
    <w:rsid w:val="00E27B14"/>
    <w:rsid w:val="00E505A6"/>
    <w:rsid w:val="00E632A7"/>
    <w:rsid w:val="00E661E3"/>
    <w:rsid w:val="00E812EE"/>
    <w:rsid w:val="00E93723"/>
    <w:rsid w:val="00EE545E"/>
    <w:rsid w:val="00EF5833"/>
    <w:rsid w:val="00F65CD2"/>
    <w:rsid w:val="00F703DD"/>
    <w:rsid w:val="00F70ED3"/>
    <w:rsid w:val="00FA77CE"/>
    <w:rsid w:val="00FC4B5D"/>
    <w:rsid w:val="00FE448C"/>
    <w:rsid w:val="00FF0547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E7F8A"/>
  <w15:chartTrackingRefBased/>
  <w15:docId w15:val="{D0BF3D1C-6909-48AF-A640-BB0810EB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22BB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A278B"/>
  </w:style>
  <w:style w:type="character" w:customStyle="1" w:styleId="NoSpacingChar">
    <w:name w:val="No Spacing Char"/>
    <w:basedOn w:val="DefaultParagraphFont"/>
    <w:link w:val="NoSpacing"/>
    <w:uiPriority w:val="1"/>
    <w:rsid w:val="00E2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1.png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67</cp:revision>
  <dcterms:created xsi:type="dcterms:W3CDTF">2019-08-05T21:24:00Z</dcterms:created>
  <dcterms:modified xsi:type="dcterms:W3CDTF">2023-05-09T18:18:00Z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